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CARINA CHAVES SOARES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016.328.620-50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1095456917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9822-53960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CARINACHAVES571@GMAIL.COM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Novo Hamburgo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92340320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FORD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FIESTA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9BFZF10BX58371288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00861098609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MDA9486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66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10/07/2020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10/06/2023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18 de maio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CARINA CHAVES SOARES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