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JULIANA MIRANDA DE MORAES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048.906.829-45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8128363705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9819-67989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TR UM LOT BANHADO QD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92441012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9C2KC2200HR44504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1119449224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IXW3406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JULIANA MIRANDA DE MORAES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