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RODRIGO PACHECO MACIEL 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010.825.620-09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1095448393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9952-24850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rodrigopacheco32@hotmail.com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Euclides da Cunha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649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Vila Bom Princípio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Cachoeirinha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94950120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FORD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ECOSPORT 1.6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2010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2011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9BFZE55P7B8606840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00215859600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IQW5285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16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16/11/2020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16/10/2023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sábado, 10 de outubro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 xml:space="preserve">RODRIGO PACHECO MACIEL 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