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ROBERTO RODRIGUES CANEDO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537.168.500-63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4034793267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9869-27256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paulocanedo402@gmail.com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Chile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732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TOYOTA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ETIOS SD 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9BRB29BT6F2074172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01044638300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IWL6592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24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ROBERTO RODRIGUES CANEDO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