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 SCHITZ BORGES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039.962.370-14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1109873354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9841-61240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lucasschitz@icloud.com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Uruguaiana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9C2KC2210MR001495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1241361395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JAG9B17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20/04/2023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19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LUCAS SCHITZ BORGES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