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019.932.330-59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7102612715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9840-40266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DOUGLASADM121@GMAIL.COM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Fernão de Magalhães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92310450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125I FAN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9C2JC6900HR306205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1110406492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QIO8A01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DOUGLAS BERNARDES RIBEIRO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