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MARIA CLASSI DA SILVEIRA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695.325.320-72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5010412814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9924-49389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lucianodnavendas@gmail.com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Rui Barbosa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261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92200750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MERCEDES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GLA200FF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WDCTG4DWXFJ160723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01060593804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JAP2J79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20/07/2022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20/06/2025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23 de junho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MARIA CLASSI DA SILVEIRA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