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MICHAEL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816.725.510-72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4057844914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9948-13354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michael.rosa.canoas@gmail.com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Viena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9C2KC1680CR402954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372892264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ISK8E63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7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MICHAEL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