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JANAINA DA SILVA GERMANN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42.974.825/0001-57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9964-78645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DAVIDGALLEGO1128@GMAIL.COM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Bernardino de Oliveira Paim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Santa Rosa de Lima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91160300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CARGO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9C2JC4130DR000993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492573328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ITR1G37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JANAINA DA SILVA GERMANN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