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r w:rsidRPr="005D28A6">
        <w:t>#</w:t>
      </w:r>
      <w:proofErr w:type="spellStart"/>
      <w:r w:rsidR="007008D4">
        <w:t>clienteVenda</w:t>
      </w:r>
      <w:proofErr w:type="spellEnd"/>
      <w:r w:rsidRPr="005D28A6">
        <w:t>#</w:t>
      </w:r>
      <w:r>
        <w:t xml:space="preserve"> </w:t>
      </w:r>
      <w:r w:rsidRPr="005D28A6">
        <w:rPr>
          <w:b/>
        </w:rPr>
        <w:t>CPF</w:t>
      </w:r>
      <w:r w:rsidRPr="005D28A6">
        <w:t>: #</w:t>
      </w:r>
      <w:proofErr w:type="spellStart"/>
      <w:r w:rsidRPr="005D28A6">
        <w:t>cpfCliente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r w:rsidRPr="005D28A6">
        <w:t>#</w:t>
      </w:r>
      <w:proofErr w:type="spellStart"/>
      <w:r w:rsidR="007008D4">
        <w:t>rg</w:t>
      </w:r>
      <w:r w:rsidRPr="005D28A6">
        <w:t>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r>
        <w:t>#</w:t>
      </w:r>
      <w:proofErr w:type="spellStart"/>
      <w:r>
        <w:t>telefoneCliente</w:t>
      </w:r>
      <w:proofErr w:type="spellEnd"/>
      <w:r>
        <w:t xml:space="preserve">#,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r>
        <w:t>#</w:t>
      </w:r>
      <w:proofErr w:type="spellStart"/>
      <w:r>
        <w:t>emailCliente</w:t>
      </w:r>
      <w:proofErr w:type="spellEnd"/>
      <w:r>
        <w:t>#.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>: #</w:t>
      </w:r>
      <w:proofErr w:type="spellStart"/>
      <w:r w:rsidRPr="005D28A6">
        <w:t>enderecoCliente</w:t>
      </w:r>
      <w:proofErr w:type="spellEnd"/>
      <w:r w:rsidRPr="005D28A6">
        <w:t xml:space="preserve"># </w:t>
      </w: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</w:t>
      </w:r>
      <w:r w:rsidR="00F649F3">
        <w:t xml:space="preserve"> </w:t>
      </w:r>
      <w:r w:rsidR="00F649F3" w:rsidRPr="00F649F3">
        <w:t>#</w:t>
      </w:r>
      <w:proofErr w:type="spellStart"/>
      <w:r w:rsidR="00F649F3" w:rsidRPr="00F649F3">
        <w:t>bairroEnderecoCliente</w:t>
      </w:r>
      <w:proofErr w:type="spellEnd"/>
      <w:r w:rsidR="00F649F3" w:rsidRPr="00F649F3">
        <w:t>#</w:t>
      </w:r>
      <w:r w:rsidR="00F649F3">
        <w:t xml:space="preserve"> </w:t>
      </w:r>
      <w:r w:rsidRPr="005D28A6">
        <w:t>na cidade de #</w:t>
      </w:r>
      <w:proofErr w:type="spellStart"/>
      <w:r w:rsidRPr="005D28A6">
        <w:t>cidadeCliente</w:t>
      </w:r>
      <w:proofErr w:type="spellEnd"/>
      <w:r w:rsidRPr="005D28A6">
        <w:t xml:space="preserve">#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 xml:space="preserve">#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Pr="005D28A6">
        <w:t>#</w:t>
      </w:r>
      <w:r>
        <w:t xml:space="preserve"> </w:t>
      </w:r>
      <w:r w:rsidR="007008D4">
        <w:t xml:space="preserve">/ </w:t>
      </w:r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anoModeloVeiculoTroca</w:t>
      </w:r>
      <w:proofErr w:type="spellEnd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r>
        <w:t xml:space="preserve">#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 Ano/Modelo:</w:t>
      </w:r>
      <w:r w:rsidR="007008D4">
        <w:t xml:space="preserve"> </w:t>
      </w:r>
      <w:r>
        <w:t>#</w:t>
      </w:r>
      <w:proofErr w:type="spellStart"/>
      <w:r>
        <w:t>anoFabricacaoVeiculo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constar  </w:t>
      </w:r>
      <w:bookmarkStart w:id="0" w:name="_GoBack"/>
      <w:bookmarkEnd w:id="0"/>
      <w:r>
        <w:t>nos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de </w:t>
      </w:r>
      <w:r w:rsidR="00DA374F" w:rsidRPr="00EB5273">
        <w:rPr>
          <w:b/>
        </w:rPr>
        <w:t>#</w:t>
      </w:r>
      <w:proofErr w:type="spellStart"/>
      <w:r w:rsidR="00F649F3">
        <w:rPr>
          <w:b/>
        </w:rPr>
        <w:t>valorVeiculo</w:t>
      </w:r>
      <w:r w:rsidR="00DA374F" w:rsidRPr="00EB5273">
        <w:rPr>
          <w:b/>
        </w:rPr>
        <w:t>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="00F649F3">
        <w:rPr>
          <w:b/>
        </w:rPr>
        <w:t>v</w:t>
      </w:r>
      <w:r w:rsidRPr="00EB5273">
        <w:rPr>
          <w:b/>
        </w:rPr>
        <w:t>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 xml:space="preserve">restante em </w:t>
      </w:r>
      <w:r w:rsidR="00F649F3" w:rsidRPr="00F649F3">
        <w:t>#</w:t>
      </w:r>
      <w:proofErr w:type="spellStart"/>
      <w:r w:rsidR="00F649F3" w:rsidRPr="00F649F3">
        <w:t>pagamentosVendaPromissoria</w:t>
      </w:r>
      <w:proofErr w:type="spellEnd"/>
      <w:proofErr w:type="gramStart"/>
      <w:r w:rsidR="00F649F3" w:rsidRPr="00F649F3">
        <w:t>#</w:t>
      </w:r>
      <w:r w:rsidR="00F649F3">
        <w:t>,</w:t>
      </w:r>
      <w:r>
        <w:t>já</w:t>
      </w:r>
      <w:proofErr w:type="gramEnd"/>
      <w:r>
        <w:t xml:space="preserve"> acrescidas de juros e taxas, com o vencimento no dia </w:t>
      </w:r>
      <w:r w:rsidR="00F649F3" w:rsidRPr="00F649F3">
        <w:t>#</w:t>
      </w:r>
      <w:proofErr w:type="spellStart"/>
      <w:r w:rsidR="00F649F3" w:rsidRPr="00F649F3">
        <w:t>diaVencimentoParcelaP</w:t>
      </w:r>
      <w:proofErr w:type="spellEnd"/>
      <w:r w:rsidR="00F649F3" w:rsidRPr="00F649F3">
        <w:t xml:space="preserve"># </w:t>
      </w:r>
      <w:r w:rsidR="00F649F3">
        <w:t xml:space="preserve"> </w:t>
      </w:r>
      <w:r>
        <w:t xml:space="preserve">de cada mês, sendo a primeira em </w:t>
      </w:r>
      <w:r w:rsidR="00F649F3" w:rsidRPr="00F649F3">
        <w:t>#</w:t>
      </w:r>
      <w:proofErr w:type="spellStart"/>
      <w:r w:rsidR="00F649F3" w:rsidRPr="00F649F3">
        <w:t>primeiraParcelaP</w:t>
      </w:r>
      <w:proofErr w:type="spellEnd"/>
      <w:r w:rsidR="00F649F3" w:rsidRPr="00F649F3">
        <w:t xml:space="preserve"># </w:t>
      </w:r>
      <w:r w:rsidR="00F649F3">
        <w:t xml:space="preserve"> </w:t>
      </w:r>
      <w:r>
        <w:t xml:space="preserve">e a última em </w:t>
      </w:r>
      <w:r w:rsidR="00F649F3" w:rsidRPr="00F649F3">
        <w:t>#</w:t>
      </w:r>
      <w:proofErr w:type="spellStart"/>
      <w:r w:rsidR="00F649F3" w:rsidRPr="00F649F3">
        <w:t>ultimaParcelaP</w:t>
      </w:r>
      <w:proofErr w:type="spellEnd"/>
      <w:r w:rsidR="00F649F3" w:rsidRPr="00F649F3">
        <w:t>#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t>#</w:t>
      </w:r>
      <w:proofErr w:type="spellStart"/>
      <w:r w:rsidRPr="005D28A6">
        <w:t>cidadeRevenda</w:t>
      </w:r>
      <w:proofErr w:type="spellEnd"/>
      <w:r w:rsidRPr="005D28A6">
        <w:t>#, #</w:t>
      </w:r>
      <w:proofErr w:type="spellStart"/>
      <w:r w:rsidRPr="005D28A6">
        <w:t>diaAtual</w:t>
      </w:r>
      <w:proofErr w:type="spellEnd"/>
      <w:r w:rsidRPr="005D28A6">
        <w:t># de #</w:t>
      </w:r>
      <w:proofErr w:type="spellStart"/>
      <w:r w:rsidRPr="005D28A6">
        <w:t>mesAtual</w:t>
      </w:r>
      <w:proofErr w:type="spellEnd"/>
      <w:r w:rsidRPr="005D28A6">
        <w:t># de #</w:t>
      </w:r>
      <w:proofErr w:type="spellStart"/>
      <w:r w:rsidRPr="005D28A6">
        <w:t>anoAtual</w:t>
      </w:r>
      <w:proofErr w:type="spellEnd"/>
      <w:r w:rsidRPr="005D28A6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>
        <w:t>nomeCliente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E1" w:rsidRDefault="008543E1" w:rsidP="00EB5273">
      <w:pPr>
        <w:spacing w:after="0" w:line="240" w:lineRule="auto"/>
      </w:pPr>
      <w:r>
        <w:separator/>
      </w:r>
    </w:p>
  </w:endnote>
  <w:endnote w:type="continuationSeparator" w:id="0">
    <w:p w:rsidR="008543E1" w:rsidRDefault="008543E1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E1" w:rsidRDefault="008543E1" w:rsidP="00EB5273">
      <w:pPr>
        <w:spacing w:after="0" w:line="240" w:lineRule="auto"/>
      </w:pPr>
      <w:r>
        <w:separator/>
      </w:r>
    </w:p>
  </w:footnote>
  <w:footnote w:type="continuationSeparator" w:id="0">
    <w:p w:rsidR="008543E1" w:rsidRDefault="008543E1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291EB9"/>
    <w:rsid w:val="004E5FCF"/>
    <w:rsid w:val="00540315"/>
    <w:rsid w:val="007008D4"/>
    <w:rsid w:val="008543E1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1EB6-48FC-4793-9F30-4CE6354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4</cp:revision>
  <dcterms:created xsi:type="dcterms:W3CDTF">2018-05-04T20:16:00Z</dcterms:created>
  <dcterms:modified xsi:type="dcterms:W3CDTF">2018-05-10T19:51:00Z</dcterms:modified>
</cp:coreProperties>
</file>