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ISV4291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PALIO ATRACTIVE 1.0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2012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2012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sexta-feira, 21 de setembro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SEVERINO DOS SANTOS SOARES JUNIOR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