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IQB8590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12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AGNERSANDER SANTOS FRAGA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