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IKO2827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8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GUIOMAR CARDOSO FLORES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