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PAULO RICARDO BANDEIRA PINTO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TRABALHADOR RURAL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8068635757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962.150.970-04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9972-90640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CHARQUEADA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JCH1100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9BWCA05X74T100042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00823287530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PAULO RICARDO BANDEIRA PINTO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