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4.000,00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4.000,00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HONDA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BIZ 125 MAIS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IRC6492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9C2JC4230AR129539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00233036261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CASSIO CRUCIEL TAVARES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